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33E" w:rsidRDefault="0054033E" w:rsidP="0054033E">
      <w:pPr>
        <w:pStyle w:val="a3"/>
        <w:shd w:val="clear" w:color="auto" w:fill="FFFFFF"/>
        <w:spacing w:before="0" w:beforeAutospacing="0"/>
        <w:jc w:val="both"/>
        <w:rPr>
          <w:b/>
          <w:bCs/>
          <w:color w:val="333333"/>
          <w:sz w:val="28"/>
          <w:szCs w:val="28"/>
          <w:shd w:val="clear" w:color="auto" w:fill="FFFFFF"/>
        </w:rPr>
      </w:pPr>
    </w:p>
    <w:p w:rsidR="0054033E" w:rsidRDefault="0054033E" w:rsidP="0054033E">
      <w:pPr>
        <w:pStyle w:val="a3"/>
        <w:shd w:val="clear" w:color="auto" w:fill="FFFFFF"/>
        <w:spacing w:before="0" w:beforeAutospacing="0"/>
        <w:jc w:val="both"/>
        <w:rPr>
          <w:b/>
          <w:bCs/>
          <w:color w:val="333333"/>
          <w:sz w:val="28"/>
          <w:szCs w:val="28"/>
          <w:shd w:val="clear" w:color="auto" w:fill="FFFFFF"/>
        </w:rPr>
      </w:pPr>
      <w:r>
        <w:rPr>
          <w:b/>
          <w:bCs/>
          <w:color w:val="333333"/>
          <w:sz w:val="28"/>
          <w:szCs w:val="28"/>
          <w:shd w:val="clear" w:color="auto" w:fill="FFFFFF"/>
        </w:rPr>
        <w:t>В рубрику «Прокурор разъясняет»</w:t>
      </w:r>
    </w:p>
    <w:p w:rsidR="0054033E" w:rsidRDefault="00E14A39" w:rsidP="0054033E">
      <w:pPr>
        <w:pStyle w:val="a3"/>
        <w:shd w:val="clear" w:color="auto" w:fill="FFFFFF"/>
        <w:spacing w:before="0" w:beforeAutospacing="0"/>
        <w:ind w:firstLine="708"/>
        <w:jc w:val="both"/>
        <w:rPr>
          <w:b/>
          <w:bCs/>
          <w:color w:val="333333"/>
          <w:sz w:val="28"/>
          <w:szCs w:val="28"/>
          <w:shd w:val="clear" w:color="auto" w:fill="FFFFFF"/>
        </w:rPr>
      </w:pPr>
      <w:r w:rsidRPr="0054033E">
        <w:rPr>
          <w:b/>
          <w:bCs/>
          <w:color w:val="333333"/>
          <w:sz w:val="28"/>
          <w:szCs w:val="28"/>
          <w:shd w:val="clear" w:color="auto" w:fill="FFFFFF"/>
        </w:rPr>
        <w:t>Внесены изменения в законодательство о государственном контроле (надзоре), муниципальном контроле</w:t>
      </w:r>
    </w:p>
    <w:p w:rsidR="001C2B0B" w:rsidRDefault="001C2B0B" w:rsidP="0054033E">
      <w:pPr>
        <w:pStyle w:val="a3"/>
        <w:shd w:val="clear" w:color="auto" w:fill="FFFFFF"/>
        <w:spacing w:before="0" w:beforeAutospacing="0"/>
        <w:ind w:firstLine="708"/>
        <w:jc w:val="both"/>
        <w:rPr>
          <w:color w:val="333333"/>
          <w:sz w:val="28"/>
          <w:szCs w:val="28"/>
        </w:rPr>
      </w:pPr>
      <w:r w:rsidRPr="0054033E">
        <w:rPr>
          <w:color w:val="333333"/>
          <w:sz w:val="28"/>
          <w:szCs w:val="28"/>
        </w:rPr>
        <w:t>Федеральным законом от 04.08.2023 № 483-ФЗ внесены изменения в Федеральный закон от 31.07.2020 № 248-ФЗ «О государственном контроле (надзоре) и муниципальном контроле в Российской Федерации», которыми предусмотрено право контролируемого лица обратиться с заявлением о проведении в отношении этого лица профилактического визита.</w:t>
      </w:r>
      <w:r w:rsidR="0054033E">
        <w:rPr>
          <w:color w:val="333333"/>
          <w:sz w:val="28"/>
          <w:szCs w:val="28"/>
        </w:rPr>
        <w:tab/>
      </w:r>
      <w:r w:rsidRPr="0054033E">
        <w:rPr>
          <w:color w:val="333333"/>
          <w:sz w:val="28"/>
          <w:szCs w:val="28"/>
        </w:rPr>
        <w:t xml:space="preserve">Контрольный (надзорный) орган рассматривает заявление контролируемого лица в течение десяти рабочих дней </w:t>
      </w:r>
      <w:proofErr w:type="gramStart"/>
      <w:r w:rsidRPr="0054033E">
        <w:rPr>
          <w:color w:val="333333"/>
          <w:sz w:val="28"/>
          <w:szCs w:val="28"/>
        </w:rPr>
        <w:t>с даты</w:t>
      </w:r>
      <w:proofErr w:type="gramEnd"/>
      <w:r w:rsidRPr="0054033E">
        <w:rPr>
          <w:color w:val="333333"/>
          <w:sz w:val="28"/>
          <w:szCs w:val="28"/>
        </w:rPr>
        <w:t xml:space="preserve"> его регистрации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(надзорного) органа, категории риска объекта контроля, о чем уведомляет контролируемое лицо.</w:t>
      </w:r>
      <w:r w:rsidR="0054033E">
        <w:rPr>
          <w:color w:val="333333"/>
          <w:sz w:val="28"/>
          <w:szCs w:val="28"/>
        </w:rPr>
        <w:tab/>
      </w:r>
      <w:r w:rsidR="0054033E">
        <w:rPr>
          <w:color w:val="333333"/>
          <w:sz w:val="28"/>
          <w:szCs w:val="28"/>
        </w:rPr>
        <w:tab/>
      </w:r>
      <w:r w:rsidR="0054033E">
        <w:rPr>
          <w:color w:val="333333"/>
          <w:sz w:val="28"/>
          <w:szCs w:val="28"/>
        </w:rPr>
        <w:tab/>
      </w:r>
      <w:r w:rsidR="0054033E">
        <w:rPr>
          <w:color w:val="333333"/>
          <w:sz w:val="28"/>
          <w:szCs w:val="28"/>
        </w:rPr>
        <w:tab/>
      </w:r>
      <w:r w:rsidR="0054033E">
        <w:rPr>
          <w:color w:val="333333"/>
          <w:sz w:val="28"/>
          <w:szCs w:val="28"/>
        </w:rPr>
        <w:tab/>
      </w:r>
      <w:r w:rsidRPr="0054033E">
        <w:rPr>
          <w:color w:val="333333"/>
          <w:sz w:val="28"/>
          <w:szCs w:val="28"/>
        </w:rPr>
        <w:t xml:space="preserve">Отказ органа контроля </w:t>
      </w:r>
      <w:proofErr w:type="gramStart"/>
      <w:r w:rsidRPr="0054033E">
        <w:rPr>
          <w:color w:val="333333"/>
          <w:sz w:val="28"/>
          <w:szCs w:val="28"/>
        </w:rPr>
        <w:t>в проведении профилактического визита возможен в случаях принятия в течение двух месяцев до даты подачи заявления контролируемого лица решения об отказе</w:t>
      </w:r>
      <w:proofErr w:type="gramEnd"/>
      <w:r w:rsidRPr="0054033E">
        <w:rPr>
          <w:color w:val="333333"/>
          <w:sz w:val="28"/>
          <w:szCs w:val="28"/>
        </w:rPr>
        <w:t xml:space="preserve"> в проведении профилактического визита в отношении данного контролируемого лица; факта невозможности в течение шести месяцев до даты </w:t>
      </w:r>
      <w:proofErr w:type="gramStart"/>
      <w:r w:rsidRPr="0054033E">
        <w:rPr>
          <w:color w:val="333333"/>
          <w:sz w:val="28"/>
          <w:szCs w:val="28"/>
        </w:rPr>
        <w:t>подачи заявления контролируемого лица проведения профилактического визита</w:t>
      </w:r>
      <w:proofErr w:type="gramEnd"/>
      <w:r w:rsidRPr="0054033E">
        <w:rPr>
          <w:color w:val="333333"/>
          <w:sz w:val="28"/>
          <w:szCs w:val="28"/>
        </w:rPr>
        <w:t xml:space="preserve"> в связи 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 наличия в заявлении контролируемого лица нецензурных либо оскорбительных выражений, угрозы жизни, здоровью и имуществу должностных лиц контрольного (надзорного) органа либо членов их семей.</w:t>
      </w:r>
      <w:r w:rsidR="0054033E">
        <w:rPr>
          <w:color w:val="333333"/>
          <w:sz w:val="28"/>
          <w:szCs w:val="28"/>
        </w:rPr>
        <w:tab/>
      </w:r>
      <w:r w:rsidR="0054033E">
        <w:rPr>
          <w:color w:val="333333"/>
          <w:sz w:val="28"/>
          <w:szCs w:val="28"/>
        </w:rPr>
        <w:tab/>
      </w:r>
      <w:r w:rsidR="0054033E">
        <w:rPr>
          <w:color w:val="333333"/>
          <w:sz w:val="28"/>
          <w:szCs w:val="28"/>
        </w:rPr>
        <w:tab/>
      </w:r>
      <w:r w:rsidR="0054033E">
        <w:rPr>
          <w:color w:val="333333"/>
          <w:sz w:val="28"/>
          <w:szCs w:val="28"/>
        </w:rPr>
        <w:tab/>
      </w:r>
      <w:r w:rsidRPr="0054033E">
        <w:rPr>
          <w:color w:val="333333"/>
          <w:sz w:val="28"/>
          <w:szCs w:val="28"/>
        </w:rPr>
        <w:t>В случае принятия решения о проведении профилактического визита по заявлению контролируемого лица контрольный (надзорный) орган 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согласования.</w:t>
      </w:r>
      <w:r w:rsidR="0054033E">
        <w:rPr>
          <w:color w:val="333333"/>
          <w:sz w:val="28"/>
          <w:szCs w:val="28"/>
        </w:rPr>
        <w:tab/>
      </w:r>
      <w:r w:rsidR="0054033E">
        <w:rPr>
          <w:color w:val="333333"/>
          <w:sz w:val="28"/>
          <w:szCs w:val="28"/>
        </w:rPr>
        <w:tab/>
      </w:r>
      <w:r w:rsidRPr="0054033E">
        <w:rPr>
          <w:color w:val="333333"/>
          <w:sz w:val="28"/>
          <w:szCs w:val="28"/>
        </w:rPr>
        <w:t xml:space="preserve">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</w:t>
      </w:r>
      <w:proofErr w:type="spellStart"/>
      <w:r w:rsidRPr="0054033E">
        <w:rPr>
          <w:color w:val="333333"/>
          <w:sz w:val="28"/>
          <w:szCs w:val="28"/>
        </w:rPr>
        <w:t>видео-конференц-связи</w:t>
      </w:r>
      <w:proofErr w:type="spellEnd"/>
      <w:r w:rsidRPr="0054033E">
        <w:rPr>
          <w:color w:val="333333"/>
          <w:sz w:val="28"/>
          <w:szCs w:val="28"/>
        </w:rPr>
        <w:t>.</w:t>
      </w:r>
    </w:p>
    <w:p w:rsidR="0054033E" w:rsidRDefault="0054033E" w:rsidP="0054033E">
      <w:pPr>
        <w:pStyle w:val="a3"/>
        <w:shd w:val="clear" w:color="auto" w:fill="FFFFFF"/>
        <w:spacing w:before="0" w:before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Помощник прокурора</w:t>
      </w:r>
    </w:p>
    <w:p w:rsidR="0054033E" w:rsidRPr="0054033E" w:rsidRDefault="0054033E" w:rsidP="0054033E">
      <w:pPr>
        <w:pStyle w:val="a3"/>
        <w:shd w:val="clear" w:color="auto" w:fill="FFFFFF"/>
        <w:spacing w:before="0" w:beforeAutospacing="0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Купинского района  </w:t>
      </w:r>
      <w:r>
        <w:rPr>
          <w:color w:val="333333"/>
          <w:sz w:val="28"/>
          <w:szCs w:val="28"/>
        </w:rPr>
        <w:tab/>
      </w:r>
      <w:r>
        <w:rPr>
          <w:color w:val="333333"/>
          <w:sz w:val="28"/>
          <w:szCs w:val="28"/>
        </w:rPr>
        <w:tab/>
      </w:r>
      <w:r>
        <w:rPr>
          <w:color w:val="333333"/>
          <w:sz w:val="28"/>
          <w:szCs w:val="28"/>
        </w:rPr>
        <w:tab/>
      </w:r>
      <w:r>
        <w:rPr>
          <w:color w:val="333333"/>
          <w:sz w:val="28"/>
          <w:szCs w:val="28"/>
        </w:rPr>
        <w:tab/>
      </w:r>
      <w:r>
        <w:rPr>
          <w:color w:val="333333"/>
          <w:sz w:val="28"/>
          <w:szCs w:val="28"/>
        </w:rPr>
        <w:tab/>
      </w:r>
      <w:r>
        <w:rPr>
          <w:color w:val="333333"/>
          <w:sz w:val="28"/>
          <w:szCs w:val="28"/>
        </w:rPr>
        <w:tab/>
        <w:t>Ж.А. Жучкова</w:t>
      </w:r>
    </w:p>
    <w:p w:rsidR="004A25E4" w:rsidRPr="0054033E" w:rsidRDefault="004A25E4" w:rsidP="0054033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4A25E4" w:rsidRPr="0054033E" w:rsidSect="004A25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C2B0B"/>
    <w:rsid w:val="000E0CB0"/>
    <w:rsid w:val="001C2B0B"/>
    <w:rsid w:val="004A25E4"/>
    <w:rsid w:val="0054033E"/>
    <w:rsid w:val="009714BA"/>
    <w:rsid w:val="00B53815"/>
    <w:rsid w:val="00E14A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25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C2B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08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323</Words>
  <Characters>1847</Characters>
  <Application>Microsoft Office Word</Application>
  <DocSecurity>0</DocSecurity>
  <Lines>15</Lines>
  <Paragraphs>4</Paragraphs>
  <ScaleCrop>false</ScaleCrop>
  <Company/>
  <LinksUpToDate>false</LinksUpToDate>
  <CharactersWithSpaces>2166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localroot</cp:lastModifiedBy>
  <cp:revision>7</cp:revision>
  <dcterms:created xsi:type="dcterms:W3CDTF">2023-10-11T09:58:00Z</dcterms:created>
  <dcterms:modified xsi:type="dcterms:W3CDTF">2023-10-18T02:15:00Z</dcterms:modified>
</cp:coreProperties>
</file>