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7AB" w:rsidRPr="00CA7CF7" w:rsidRDefault="00DB27AB" w:rsidP="00FA66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A7CF7">
        <w:rPr>
          <w:rFonts w:ascii="Times New Roman" w:hAnsi="Times New Roman" w:cs="Times New Roman"/>
          <w:sz w:val="24"/>
          <w:szCs w:val="24"/>
        </w:rPr>
        <w:t>АКТ</w:t>
      </w:r>
    </w:p>
    <w:p w:rsidR="00DB27AB" w:rsidRPr="00CA7CF7" w:rsidRDefault="00DB27AB" w:rsidP="004167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A7CF7">
        <w:rPr>
          <w:rFonts w:ascii="Times New Roman" w:hAnsi="Times New Roman" w:cs="Times New Roman"/>
          <w:sz w:val="24"/>
          <w:szCs w:val="24"/>
        </w:rPr>
        <w:t>проверки соблюдения Федерального закона от 05.04.2013 № 44-ФЗ</w:t>
      </w:r>
    </w:p>
    <w:p w:rsidR="00DB27AB" w:rsidRPr="00CA7CF7" w:rsidRDefault="00DB27AB" w:rsidP="004167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A7CF7">
        <w:rPr>
          <w:rFonts w:ascii="Times New Roman" w:hAnsi="Times New Roman" w:cs="Times New Roman"/>
          <w:sz w:val="24"/>
          <w:szCs w:val="24"/>
        </w:rPr>
        <w:t>«О контрактной системе в сфере закупок товаров, работ, услуг для обеспечения государственных и муниципальных нужд» при осуществлении закупок товаров, раб</w:t>
      </w:r>
      <w:r w:rsidR="00B72FDE" w:rsidRPr="00CA7CF7">
        <w:rPr>
          <w:rFonts w:ascii="Times New Roman" w:hAnsi="Times New Roman" w:cs="Times New Roman"/>
          <w:sz w:val="24"/>
          <w:szCs w:val="24"/>
        </w:rPr>
        <w:t xml:space="preserve">от, услуг администрации  </w:t>
      </w:r>
      <w:r w:rsidR="00262AD3">
        <w:rPr>
          <w:rFonts w:ascii="Times New Roman" w:hAnsi="Times New Roman" w:cs="Times New Roman"/>
          <w:sz w:val="24"/>
          <w:szCs w:val="24"/>
        </w:rPr>
        <w:t>Чаинского</w:t>
      </w:r>
      <w:r w:rsidRPr="00CA7CF7">
        <w:rPr>
          <w:rFonts w:ascii="Times New Roman" w:hAnsi="Times New Roman" w:cs="Times New Roman"/>
          <w:sz w:val="24"/>
          <w:szCs w:val="24"/>
        </w:rPr>
        <w:t xml:space="preserve"> сельсовета Купинского</w:t>
      </w:r>
      <w:r w:rsidR="00416779">
        <w:rPr>
          <w:rFonts w:ascii="Times New Roman" w:hAnsi="Times New Roman" w:cs="Times New Roman"/>
          <w:sz w:val="24"/>
          <w:szCs w:val="24"/>
        </w:rPr>
        <w:t xml:space="preserve"> </w:t>
      </w:r>
      <w:r w:rsidRPr="00CA7CF7">
        <w:rPr>
          <w:rFonts w:ascii="Times New Roman" w:hAnsi="Times New Roman" w:cs="Times New Roman"/>
          <w:sz w:val="24"/>
          <w:szCs w:val="24"/>
        </w:rPr>
        <w:t>района</w:t>
      </w:r>
    </w:p>
    <w:p w:rsidR="003620AC" w:rsidRPr="00CA7CF7" w:rsidRDefault="00B72FDE" w:rsidP="004167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A7CF7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DB27AB" w:rsidRPr="00CA7CF7" w:rsidRDefault="00262AD3" w:rsidP="00262AD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 декабря</w:t>
      </w:r>
      <w:r w:rsidR="00DB27AB" w:rsidRPr="00CA7CF7">
        <w:rPr>
          <w:rFonts w:ascii="Times New Roman" w:hAnsi="Times New Roman" w:cs="Times New Roman"/>
          <w:sz w:val="24"/>
          <w:szCs w:val="24"/>
        </w:rPr>
        <w:t xml:space="preserve">   2019 год                                                                                                                                                                                                  </w:t>
      </w:r>
      <w:r w:rsidR="00B72FDE" w:rsidRPr="00CA7CF7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 w:cs="Times New Roman"/>
          <w:sz w:val="24"/>
          <w:szCs w:val="24"/>
        </w:rPr>
        <w:t>с.Чаинка</w:t>
      </w:r>
    </w:p>
    <w:p w:rsidR="00DB27AB" w:rsidRPr="00CA7CF7" w:rsidRDefault="00DB27AB" w:rsidP="003620AC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B27AB" w:rsidRPr="00CA7CF7" w:rsidRDefault="00DB27AB" w:rsidP="00262AD3">
      <w:pPr>
        <w:ind w:right="279"/>
        <w:jc w:val="both"/>
        <w:rPr>
          <w:rFonts w:ascii="Times New Roman" w:hAnsi="Times New Roman" w:cs="Times New Roman"/>
          <w:sz w:val="24"/>
          <w:szCs w:val="24"/>
        </w:rPr>
      </w:pPr>
      <w:r w:rsidRPr="00CA7CF7">
        <w:rPr>
          <w:rFonts w:ascii="Times New Roman" w:hAnsi="Times New Roman" w:cs="Times New Roman"/>
          <w:sz w:val="24"/>
          <w:szCs w:val="24"/>
        </w:rPr>
        <w:t xml:space="preserve">          Основание проведения проверки: часть 8 </w:t>
      </w:r>
      <w:hyperlink r:id="rId6" w:history="1">
        <w:r w:rsidRPr="00CA7CF7">
          <w:rPr>
            <w:rFonts w:ascii="Times New Roman" w:hAnsi="Times New Roman" w:cs="Times New Roman"/>
            <w:sz w:val="24"/>
            <w:szCs w:val="24"/>
          </w:rPr>
          <w:t xml:space="preserve">статьи </w:t>
        </w:r>
      </w:hyperlink>
      <w:r w:rsidRPr="00CA7CF7">
        <w:rPr>
          <w:rFonts w:ascii="Times New Roman" w:hAnsi="Times New Roman" w:cs="Times New Roman"/>
          <w:sz w:val="24"/>
          <w:szCs w:val="24"/>
        </w:rPr>
        <w:t xml:space="preserve">99  Федерального </w:t>
      </w:r>
      <w:hyperlink r:id="rId7" w:history="1">
        <w:r w:rsidRPr="00CA7CF7">
          <w:rPr>
            <w:rFonts w:ascii="Times New Roman" w:hAnsi="Times New Roman" w:cs="Times New Roman"/>
            <w:sz w:val="24"/>
            <w:szCs w:val="24"/>
          </w:rPr>
          <w:t>закон</w:t>
        </w:r>
      </w:hyperlink>
      <w:r w:rsidRPr="00CA7CF7">
        <w:rPr>
          <w:rFonts w:ascii="Times New Roman" w:hAnsi="Times New Roman" w:cs="Times New Roman"/>
          <w:sz w:val="24"/>
          <w:szCs w:val="24"/>
        </w:rPr>
        <w:t>а от 05.04.2013 № 44-ФЗ «О</w:t>
      </w:r>
      <w:r w:rsidR="00416779">
        <w:rPr>
          <w:rFonts w:ascii="Times New Roman" w:hAnsi="Times New Roman" w:cs="Times New Roman"/>
          <w:sz w:val="24"/>
          <w:szCs w:val="24"/>
        </w:rPr>
        <w:t xml:space="preserve"> </w:t>
      </w:r>
      <w:r w:rsidRPr="00CA7CF7">
        <w:rPr>
          <w:rFonts w:ascii="Times New Roman" w:hAnsi="Times New Roman" w:cs="Times New Roman"/>
          <w:sz w:val="24"/>
          <w:szCs w:val="24"/>
        </w:rPr>
        <w:t xml:space="preserve">контрактной системе в сфере закупок товаров, работ, услуг для обеспечения государственных и муниципальных нужд»,  </w:t>
      </w:r>
      <w:r w:rsidR="001E7B76" w:rsidRPr="00CA7CF7">
        <w:rPr>
          <w:rFonts w:ascii="Times New Roman" w:hAnsi="Times New Roman" w:cs="Times New Roman"/>
          <w:sz w:val="24"/>
          <w:szCs w:val="24"/>
        </w:rPr>
        <w:t>пунктом 1</w:t>
      </w:r>
      <w:r w:rsidR="00FA66D8" w:rsidRPr="00CA7CF7">
        <w:rPr>
          <w:rFonts w:ascii="Times New Roman" w:hAnsi="Times New Roman" w:cs="Times New Roman"/>
          <w:sz w:val="24"/>
          <w:szCs w:val="24"/>
        </w:rPr>
        <w:t xml:space="preserve"> Постановлени</w:t>
      </w:r>
      <w:r w:rsidR="001E7B76" w:rsidRPr="00CA7CF7">
        <w:rPr>
          <w:rFonts w:ascii="Times New Roman" w:hAnsi="Times New Roman" w:cs="Times New Roman"/>
          <w:sz w:val="24"/>
          <w:szCs w:val="24"/>
        </w:rPr>
        <w:t xml:space="preserve">я </w:t>
      </w:r>
      <w:r w:rsidR="00B72FDE" w:rsidRPr="00CA7CF7">
        <w:rPr>
          <w:rFonts w:ascii="Times New Roman" w:hAnsi="Times New Roman" w:cs="Times New Roman"/>
          <w:sz w:val="24"/>
          <w:szCs w:val="24"/>
        </w:rPr>
        <w:t xml:space="preserve"> № </w:t>
      </w:r>
      <w:r w:rsidR="00C807AF">
        <w:rPr>
          <w:rFonts w:ascii="Times New Roman" w:hAnsi="Times New Roman" w:cs="Times New Roman"/>
          <w:sz w:val="24"/>
          <w:szCs w:val="24"/>
        </w:rPr>
        <w:t>94</w:t>
      </w:r>
      <w:r w:rsidR="00FA66D8" w:rsidRPr="00CA7CF7">
        <w:rPr>
          <w:rFonts w:ascii="Times New Roman" w:hAnsi="Times New Roman" w:cs="Times New Roman"/>
          <w:sz w:val="24"/>
          <w:szCs w:val="24"/>
        </w:rPr>
        <w:t xml:space="preserve"> от</w:t>
      </w:r>
      <w:r w:rsidR="00B72FDE" w:rsidRPr="00CA7CF7">
        <w:rPr>
          <w:rFonts w:ascii="Times New Roman" w:hAnsi="Times New Roman" w:cs="Times New Roman"/>
          <w:sz w:val="24"/>
          <w:szCs w:val="24"/>
        </w:rPr>
        <w:t xml:space="preserve"> 21.12.2018г.</w:t>
      </w:r>
      <w:r w:rsidR="00262AD3">
        <w:rPr>
          <w:rFonts w:ascii="Times New Roman" w:hAnsi="Times New Roman" w:cs="Times New Roman"/>
          <w:sz w:val="24"/>
          <w:szCs w:val="24"/>
        </w:rPr>
        <w:t xml:space="preserve"> </w:t>
      </w:r>
      <w:r w:rsidR="001E7B76" w:rsidRPr="00CA7CF7">
        <w:rPr>
          <w:rFonts w:ascii="Times New Roman" w:hAnsi="Times New Roman" w:cs="Times New Roman"/>
          <w:sz w:val="24"/>
          <w:szCs w:val="24"/>
        </w:rPr>
        <w:t>«</w:t>
      </w:r>
      <w:r w:rsidR="00FA66D8" w:rsidRPr="00CA7CF7">
        <w:rPr>
          <w:rStyle w:val="a3"/>
          <w:rFonts w:ascii="Times New Roman" w:hAnsi="Times New Roman" w:cs="Times New Roman"/>
          <w:b w:val="0"/>
          <w:sz w:val="24"/>
          <w:szCs w:val="24"/>
        </w:rPr>
        <w:t>Об утверждении Плана контрольных мероприятий</w:t>
      </w:r>
      <w:r w:rsidR="00416779"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FA66D8" w:rsidRPr="00CA7CF7">
        <w:rPr>
          <w:rStyle w:val="a3"/>
          <w:rFonts w:ascii="Times New Roman" w:hAnsi="Times New Roman" w:cs="Times New Roman"/>
          <w:b w:val="0"/>
          <w:sz w:val="24"/>
          <w:szCs w:val="24"/>
        </w:rPr>
        <w:t>по внутреннему  муниципальному  контролю</w:t>
      </w:r>
      <w:r w:rsidR="00416779"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B72FDE" w:rsidRPr="00CA7CF7"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в </w:t>
      </w:r>
      <w:r w:rsidR="00C807AF">
        <w:rPr>
          <w:rStyle w:val="a3"/>
          <w:rFonts w:ascii="Times New Roman" w:hAnsi="Times New Roman" w:cs="Times New Roman"/>
          <w:b w:val="0"/>
          <w:sz w:val="24"/>
          <w:szCs w:val="24"/>
        </w:rPr>
        <w:t>Чаинском</w:t>
      </w:r>
      <w:r w:rsidR="00FA66D8" w:rsidRPr="00CA7CF7"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 сельсовете </w:t>
      </w:r>
      <w:r w:rsidR="00DF7C02" w:rsidRPr="00CA7CF7">
        <w:rPr>
          <w:rStyle w:val="a3"/>
          <w:rFonts w:ascii="Times New Roman" w:hAnsi="Times New Roman" w:cs="Times New Roman"/>
          <w:b w:val="0"/>
          <w:sz w:val="24"/>
          <w:szCs w:val="24"/>
        </w:rPr>
        <w:t>Купинского района Новосибирской области</w:t>
      </w:r>
      <w:r w:rsidR="00416779"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FA66D8" w:rsidRPr="00CA7CF7">
        <w:rPr>
          <w:rStyle w:val="a3"/>
          <w:rFonts w:ascii="Times New Roman" w:hAnsi="Times New Roman" w:cs="Times New Roman"/>
          <w:b w:val="0"/>
          <w:sz w:val="24"/>
          <w:szCs w:val="24"/>
        </w:rPr>
        <w:t>в 2019 году</w:t>
      </w:r>
      <w:r w:rsidR="00DF7C02" w:rsidRPr="00CA7CF7">
        <w:rPr>
          <w:rStyle w:val="a3"/>
          <w:rFonts w:ascii="Times New Roman" w:hAnsi="Times New Roman" w:cs="Times New Roman"/>
          <w:b w:val="0"/>
          <w:sz w:val="24"/>
          <w:szCs w:val="24"/>
        </w:rPr>
        <w:t>»</w:t>
      </w:r>
      <w:r w:rsidR="001E7B76" w:rsidRPr="00CA7CF7">
        <w:rPr>
          <w:rStyle w:val="a3"/>
          <w:rFonts w:ascii="Times New Roman" w:hAnsi="Times New Roman" w:cs="Times New Roman"/>
          <w:b w:val="0"/>
          <w:sz w:val="24"/>
          <w:szCs w:val="24"/>
        </w:rPr>
        <w:t>.</w:t>
      </w:r>
    </w:p>
    <w:p w:rsidR="00DB27AB" w:rsidRPr="00CA7CF7" w:rsidRDefault="00DB27AB" w:rsidP="00262AD3">
      <w:pPr>
        <w:tabs>
          <w:tab w:val="left" w:pos="60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7CF7">
        <w:rPr>
          <w:rFonts w:ascii="Times New Roman" w:hAnsi="Times New Roman" w:cs="Times New Roman"/>
          <w:sz w:val="24"/>
          <w:szCs w:val="24"/>
        </w:rPr>
        <w:t xml:space="preserve">          Цель проверки: предупреждение и выявление нарушений законодательства Российской Федерации в сфере закупок товаров, работ, услуг для обеспечения муниципальных нужд и иных нормативных правовых актов.</w:t>
      </w:r>
    </w:p>
    <w:p w:rsidR="00DB27AB" w:rsidRPr="00CA7CF7" w:rsidRDefault="00DB27AB" w:rsidP="00262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7CF7">
        <w:rPr>
          <w:rFonts w:ascii="Times New Roman" w:hAnsi="Times New Roman" w:cs="Times New Roman"/>
          <w:sz w:val="24"/>
          <w:szCs w:val="24"/>
        </w:rPr>
        <w:t xml:space="preserve">          Объект проверк</w:t>
      </w:r>
      <w:r w:rsidR="00F82796" w:rsidRPr="00CA7CF7">
        <w:rPr>
          <w:rFonts w:ascii="Times New Roman" w:hAnsi="Times New Roman" w:cs="Times New Roman"/>
          <w:sz w:val="24"/>
          <w:szCs w:val="24"/>
        </w:rPr>
        <w:t>и: а</w:t>
      </w:r>
      <w:r w:rsidRPr="00CA7CF7">
        <w:rPr>
          <w:rFonts w:ascii="Times New Roman" w:hAnsi="Times New Roman" w:cs="Times New Roman"/>
          <w:sz w:val="24"/>
          <w:szCs w:val="24"/>
        </w:rPr>
        <w:t xml:space="preserve">дминистрация </w:t>
      </w:r>
      <w:r w:rsidR="00F82796" w:rsidRPr="00CA7CF7">
        <w:rPr>
          <w:rFonts w:ascii="Times New Roman" w:hAnsi="Times New Roman" w:cs="Times New Roman"/>
          <w:sz w:val="24"/>
          <w:szCs w:val="24"/>
        </w:rPr>
        <w:t xml:space="preserve"> </w:t>
      </w:r>
      <w:r w:rsidR="00262AD3">
        <w:rPr>
          <w:rFonts w:ascii="Times New Roman" w:hAnsi="Times New Roman" w:cs="Times New Roman"/>
          <w:sz w:val="24"/>
          <w:szCs w:val="24"/>
        </w:rPr>
        <w:t>Чаинского</w:t>
      </w:r>
      <w:r w:rsidR="001E7B76" w:rsidRPr="00CA7CF7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F82796" w:rsidRPr="00CA7CF7">
        <w:rPr>
          <w:rFonts w:ascii="Times New Roman" w:hAnsi="Times New Roman" w:cs="Times New Roman"/>
          <w:sz w:val="24"/>
          <w:szCs w:val="24"/>
        </w:rPr>
        <w:t xml:space="preserve"> Купинского района Новосибирской области</w:t>
      </w:r>
      <w:r w:rsidRPr="00CA7CF7">
        <w:rPr>
          <w:rFonts w:ascii="Times New Roman" w:hAnsi="Times New Roman" w:cs="Times New Roman"/>
          <w:sz w:val="24"/>
          <w:szCs w:val="24"/>
        </w:rPr>
        <w:t xml:space="preserve">  (далее по тексту – Субъект контроля, Заказчик), </w:t>
      </w:r>
    </w:p>
    <w:p w:rsidR="00DB27AB" w:rsidRPr="00CA7CF7" w:rsidRDefault="00F82796" w:rsidP="00262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7CF7">
        <w:rPr>
          <w:rFonts w:ascii="Times New Roman" w:hAnsi="Times New Roman" w:cs="Times New Roman"/>
          <w:sz w:val="24"/>
          <w:szCs w:val="24"/>
        </w:rPr>
        <w:t xml:space="preserve">         Ю</w:t>
      </w:r>
      <w:r w:rsidR="00DB27AB" w:rsidRPr="00CA7CF7">
        <w:rPr>
          <w:rFonts w:ascii="Times New Roman" w:hAnsi="Times New Roman" w:cs="Times New Roman"/>
          <w:sz w:val="24"/>
          <w:szCs w:val="24"/>
        </w:rPr>
        <w:t xml:space="preserve">ридический адрес: </w:t>
      </w:r>
      <w:r w:rsidR="002F779A" w:rsidRPr="00CA7CF7">
        <w:rPr>
          <w:rFonts w:ascii="Times New Roman" w:hAnsi="Times New Roman" w:cs="Times New Roman"/>
          <w:sz w:val="24"/>
          <w:szCs w:val="24"/>
        </w:rPr>
        <w:t>63274</w:t>
      </w:r>
      <w:r w:rsidR="00C807AF">
        <w:rPr>
          <w:rFonts w:ascii="Times New Roman" w:hAnsi="Times New Roman" w:cs="Times New Roman"/>
          <w:sz w:val="24"/>
          <w:szCs w:val="24"/>
        </w:rPr>
        <w:t>1</w:t>
      </w:r>
      <w:r w:rsidR="00DB27AB" w:rsidRPr="00CA7CF7">
        <w:rPr>
          <w:rFonts w:ascii="Times New Roman" w:hAnsi="Times New Roman" w:cs="Times New Roman"/>
          <w:sz w:val="24"/>
          <w:szCs w:val="24"/>
        </w:rPr>
        <w:t xml:space="preserve">  Россия,  </w:t>
      </w:r>
      <w:r w:rsidR="001E7B76" w:rsidRPr="00CA7CF7">
        <w:rPr>
          <w:rFonts w:ascii="Times New Roman" w:hAnsi="Times New Roman" w:cs="Times New Roman"/>
          <w:sz w:val="24"/>
          <w:szCs w:val="24"/>
        </w:rPr>
        <w:t xml:space="preserve"> Новосибирская </w:t>
      </w:r>
      <w:r w:rsidR="00DB27AB" w:rsidRPr="00CA7CF7">
        <w:rPr>
          <w:rFonts w:ascii="Times New Roman" w:hAnsi="Times New Roman" w:cs="Times New Roman"/>
          <w:sz w:val="24"/>
          <w:szCs w:val="24"/>
        </w:rPr>
        <w:t xml:space="preserve"> область,  </w:t>
      </w:r>
      <w:r w:rsidR="001E7B76" w:rsidRPr="00CA7CF7">
        <w:rPr>
          <w:rFonts w:ascii="Times New Roman" w:hAnsi="Times New Roman" w:cs="Times New Roman"/>
          <w:sz w:val="24"/>
          <w:szCs w:val="24"/>
        </w:rPr>
        <w:t xml:space="preserve"> Купинский</w:t>
      </w:r>
      <w:r w:rsidR="002F779A" w:rsidRPr="00CA7CF7">
        <w:rPr>
          <w:rFonts w:ascii="Times New Roman" w:hAnsi="Times New Roman" w:cs="Times New Roman"/>
          <w:sz w:val="24"/>
          <w:szCs w:val="24"/>
        </w:rPr>
        <w:t xml:space="preserve">  район,  </w:t>
      </w:r>
      <w:r w:rsidR="00C807AF">
        <w:rPr>
          <w:rFonts w:ascii="Times New Roman" w:hAnsi="Times New Roman" w:cs="Times New Roman"/>
          <w:sz w:val="24"/>
          <w:szCs w:val="24"/>
        </w:rPr>
        <w:t>с.Чаинка</w:t>
      </w:r>
      <w:r w:rsidR="001E7B76" w:rsidRPr="00CA7CF7">
        <w:rPr>
          <w:rFonts w:ascii="Times New Roman" w:hAnsi="Times New Roman" w:cs="Times New Roman"/>
          <w:sz w:val="24"/>
          <w:szCs w:val="24"/>
        </w:rPr>
        <w:t>,   ул.</w:t>
      </w:r>
      <w:r w:rsidR="00C807AF">
        <w:rPr>
          <w:rFonts w:ascii="Times New Roman" w:hAnsi="Times New Roman" w:cs="Times New Roman"/>
          <w:sz w:val="24"/>
          <w:szCs w:val="24"/>
        </w:rPr>
        <w:t>Центральная</w:t>
      </w:r>
      <w:r w:rsidR="002F779A" w:rsidRPr="00CA7CF7">
        <w:rPr>
          <w:rFonts w:ascii="Times New Roman" w:hAnsi="Times New Roman" w:cs="Times New Roman"/>
          <w:sz w:val="24"/>
          <w:szCs w:val="24"/>
        </w:rPr>
        <w:t>,</w:t>
      </w:r>
      <w:r w:rsidR="00C807AF">
        <w:rPr>
          <w:rFonts w:ascii="Times New Roman" w:hAnsi="Times New Roman" w:cs="Times New Roman"/>
          <w:sz w:val="24"/>
          <w:szCs w:val="24"/>
        </w:rPr>
        <w:t>2</w:t>
      </w:r>
      <w:r w:rsidR="00DB27AB" w:rsidRPr="00CA7CF7">
        <w:rPr>
          <w:rFonts w:ascii="Times New Roman" w:hAnsi="Times New Roman" w:cs="Times New Roman"/>
          <w:sz w:val="24"/>
          <w:szCs w:val="24"/>
        </w:rPr>
        <w:t xml:space="preserve">. ИНН </w:t>
      </w:r>
      <w:r w:rsidR="002F779A" w:rsidRPr="00CA7CF7">
        <w:rPr>
          <w:rFonts w:ascii="Times New Roman" w:hAnsi="Times New Roman" w:cs="Times New Roman"/>
          <w:sz w:val="24"/>
          <w:szCs w:val="24"/>
        </w:rPr>
        <w:t>54291003</w:t>
      </w:r>
      <w:r w:rsidR="00C807AF">
        <w:rPr>
          <w:rFonts w:ascii="Times New Roman" w:hAnsi="Times New Roman" w:cs="Times New Roman"/>
          <w:sz w:val="24"/>
          <w:szCs w:val="24"/>
        </w:rPr>
        <w:t>47</w:t>
      </w:r>
      <w:r w:rsidR="001E7B76" w:rsidRPr="00CA7CF7">
        <w:rPr>
          <w:rFonts w:ascii="Times New Roman" w:hAnsi="Times New Roman" w:cs="Times New Roman"/>
          <w:sz w:val="24"/>
          <w:szCs w:val="24"/>
        </w:rPr>
        <w:t>,  КПП 542901001</w:t>
      </w:r>
      <w:r w:rsidR="00DB27AB" w:rsidRPr="00CA7CF7">
        <w:rPr>
          <w:rFonts w:ascii="Times New Roman" w:hAnsi="Times New Roman" w:cs="Times New Roman"/>
          <w:sz w:val="24"/>
          <w:szCs w:val="24"/>
        </w:rPr>
        <w:t>.</w:t>
      </w:r>
    </w:p>
    <w:p w:rsidR="00DB27AB" w:rsidRPr="00CA7CF7" w:rsidRDefault="00DB27AB" w:rsidP="00262A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7CF7">
        <w:rPr>
          <w:rFonts w:ascii="Times New Roman" w:hAnsi="Times New Roman" w:cs="Times New Roman"/>
          <w:sz w:val="24"/>
          <w:szCs w:val="24"/>
        </w:rPr>
        <w:t xml:space="preserve">  Проверяемый период:</w:t>
      </w:r>
      <w:r w:rsidR="001E7B76" w:rsidRPr="00CA7CF7">
        <w:rPr>
          <w:rFonts w:ascii="Times New Roman" w:hAnsi="Times New Roman" w:cs="Times New Roman"/>
          <w:sz w:val="24"/>
          <w:szCs w:val="24"/>
        </w:rPr>
        <w:t xml:space="preserve"> 01 января  - 31 декабря  201</w:t>
      </w:r>
      <w:r w:rsidR="00C807AF">
        <w:rPr>
          <w:rFonts w:ascii="Times New Roman" w:hAnsi="Times New Roman" w:cs="Times New Roman"/>
          <w:sz w:val="24"/>
          <w:szCs w:val="24"/>
        </w:rPr>
        <w:t>9</w:t>
      </w:r>
      <w:r w:rsidRPr="00CA7CF7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DB27AB" w:rsidRPr="00CA7CF7" w:rsidRDefault="00DB27AB" w:rsidP="00262AD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A7CF7">
        <w:rPr>
          <w:rFonts w:ascii="Times New Roman" w:hAnsi="Times New Roman" w:cs="Times New Roman"/>
          <w:sz w:val="24"/>
          <w:szCs w:val="24"/>
        </w:rPr>
        <w:t xml:space="preserve">  Сроки проведения проверки:</w:t>
      </w:r>
      <w:r w:rsidR="00F82796" w:rsidRPr="00CA7CF7">
        <w:rPr>
          <w:rFonts w:ascii="Times New Roman" w:hAnsi="Times New Roman" w:cs="Times New Roman"/>
          <w:sz w:val="24"/>
          <w:szCs w:val="24"/>
        </w:rPr>
        <w:t xml:space="preserve"> с 01.</w:t>
      </w:r>
      <w:r w:rsidR="00C807AF">
        <w:rPr>
          <w:rFonts w:ascii="Times New Roman" w:hAnsi="Times New Roman" w:cs="Times New Roman"/>
          <w:sz w:val="24"/>
          <w:szCs w:val="24"/>
        </w:rPr>
        <w:t>12</w:t>
      </w:r>
      <w:r w:rsidR="00F82796" w:rsidRPr="00CA7CF7">
        <w:rPr>
          <w:rFonts w:ascii="Times New Roman" w:hAnsi="Times New Roman" w:cs="Times New Roman"/>
          <w:sz w:val="24"/>
          <w:szCs w:val="24"/>
        </w:rPr>
        <w:t>.2019 года по 3</w:t>
      </w:r>
      <w:r w:rsidR="00C807AF">
        <w:rPr>
          <w:rFonts w:ascii="Times New Roman" w:hAnsi="Times New Roman" w:cs="Times New Roman"/>
          <w:sz w:val="24"/>
          <w:szCs w:val="24"/>
        </w:rPr>
        <w:t>1</w:t>
      </w:r>
      <w:r w:rsidR="00F82796" w:rsidRPr="00CA7CF7">
        <w:rPr>
          <w:rFonts w:ascii="Times New Roman" w:hAnsi="Times New Roman" w:cs="Times New Roman"/>
          <w:sz w:val="24"/>
          <w:szCs w:val="24"/>
        </w:rPr>
        <w:t>.</w:t>
      </w:r>
      <w:r w:rsidR="00C807AF">
        <w:rPr>
          <w:rFonts w:ascii="Times New Roman" w:hAnsi="Times New Roman" w:cs="Times New Roman"/>
          <w:sz w:val="24"/>
          <w:szCs w:val="24"/>
        </w:rPr>
        <w:t>12</w:t>
      </w:r>
      <w:r w:rsidR="00EF3D74" w:rsidRPr="00CA7CF7">
        <w:rPr>
          <w:rFonts w:ascii="Times New Roman" w:hAnsi="Times New Roman" w:cs="Times New Roman"/>
          <w:sz w:val="24"/>
          <w:szCs w:val="24"/>
        </w:rPr>
        <w:t>.2019</w:t>
      </w:r>
      <w:r w:rsidRPr="00CA7CF7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DB27AB" w:rsidRPr="00CA7CF7" w:rsidRDefault="00DB27AB" w:rsidP="00262AD3">
      <w:pPr>
        <w:pStyle w:val="ConsPlusNormal"/>
        <w:ind w:firstLine="540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   В ходе проверки были изучены: Устав администрации </w:t>
      </w:r>
      <w:r w:rsidR="00F82796" w:rsidRPr="00CA7CF7">
        <w:rPr>
          <w:sz w:val="24"/>
          <w:szCs w:val="24"/>
        </w:rPr>
        <w:t xml:space="preserve"> </w:t>
      </w:r>
      <w:r w:rsidR="00262AD3">
        <w:rPr>
          <w:sz w:val="24"/>
          <w:szCs w:val="24"/>
        </w:rPr>
        <w:t>Чаинского</w:t>
      </w:r>
      <w:r w:rsidR="00EF3D74" w:rsidRPr="00CA7CF7">
        <w:rPr>
          <w:sz w:val="24"/>
          <w:szCs w:val="24"/>
        </w:rPr>
        <w:t xml:space="preserve"> </w:t>
      </w:r>
      <w:r w:rsidRPr="00CA7CF7">
        <w:rPr>
          <w:sz w:val="24"/>
          <w:szCs w:val="24"/>
        </w:rPr>
        <w:t xml:space="preserve"> сельсовета, нормативные акты, регламентирующие организацию и осуществление закупок товаров, работ, услуг, документы по осуществлению закупок у единственного поставщика (подрядчика, исполнителя), гражданско-правовые договоры, заключенные Заказчиком в проверяемом периоде. 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          Проверко</w:t>
      </w:r>
      <w:r w:rsidR="00EF3D74" w:rsidRPr="00CA7CF7">
        <w:rPr>
          <w:sz w:val="24"/>
          <w:szCs w:val="24"/>
        </w:rPr>
        <w:t>й установлено, что с января 201</w:t>
      </w:r>
      <w:r w:rsidR="00C807AF">
        <w:rPr>
          <w:sz w:val="24"/>
          <w:szCs w:val="24"/>
        </w:rPr>
        <w:t>9</w:t>
      </w:r>
      <w:r w:rsidRPr="00CA7CF7">
        <w:rPr>
          <w:sz w:val="24"/>
          <w:szCs w:val="24"/>
        </w:rPr>
        <w:t xml:space="preserve"> года п</w:t>
      </w:r>
      <w:r w:rsidR="00EF3D74" w:rsidRPr="00CA7CF7">
        <w:rPr>
          <w:sz w:val="24"/>
          <w:szCs w:val="24"/>
        </w:rPr>
        <w:t>о декабрь</w:t>
      </w:r>
      <w:r w:rsidRPr="00CA7CF7">
        <w:rPr>
          <w:sz w:val="24"/>
          <w:szCs w:val="24"/>
        </w:rPr>
        <w:t xml:space="preserve"> 201</w:t>
      </w:r>
      <w:r w:rsidR="00C807AF">
        <w:rPr>
          <w:sz w:val="24"/>
          <w:szCs w:val="24"/>
        </w:rPr>
        <w:t>9</w:t>
      </w:r>
      <w:r w:rsidRPr="00CA7CF7">
        <w:rPr>
          <w:sz w:val="24"/>
          <w:szCs w:val="24"/>
        </w:rPr>
        <w:t xml:space="preserve"> года включительно, лимиты бюджетных обязательств (бюджетные ассигнования) текущего года в программном обеспечении АЦК-Планирование соответствовали  распределению бюджетных ассигнований по целевым статьям, группам видов расходов утвержденных  Положением о бюджете </w:t>
      </w:r>
      <w:r w:rsidR="00F82796" w:rsidRPr="00CA7CF7">
        <w:rPr>
          <w:sz w:val="24"/>
          <w:szCs w:val="24"/>
        </w:rPr>
        <w:t xml:space="preserve"> </w:t>
      </w:r>
      <w:r w:rsidR="00262AD3">
        <w:rPr>
          <w:sz w:val="24"/>
          <w:szCs w:val="24"/>
        </w:rPr>
        <w:t>Чаинского</w:t>
      </w:r>
      <w:r w:rsidR="00EF3D74" w:rsidRPr="00CA7CF7">
        <w:rPr>
          <w:sz w:val="24"/>
          <w:szCs w:val="24"/>
        </w:rPr>
        <w:t xml:space="preserve"> сельсовета на 201</w:t>
      </w:r>
      <w:r w:rsidR="002F4D74">
        <w:rPr>
          <w:sz w:val="24"/>
          <w:szCs w:val="24"/>
        </w:rPr>
        <w:t>9</w:t>
      </w:r>
      <w:r w:rsidRPr="00CA7CF7">
        <w:rPr>
          <w:sz w:val="24"/>
          <w:szCs w:val="24"/>
        </w:rPr>
        <w:t xml:space="preserve"> год  (с изменениями). </w:t>
      </w:r>
    </w:p>
    <w:p w:rsidR="00DB27AB" w:rsidRPr="00CA7CF7" w:rsidRDefault="00DB27AB" w:rsidP="00262A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7CF7">
        <w:rPr>
          <w:rFonts w:ascii="Times New Roman" w:hAnsi="Times New Roman" w:cs="Times New Roman"/>
          <w:sz w:val="24"/>
          <w:szCs w:val="24"/>
        </w:rPr>
        <w:t xml:space="preserve">          В соответствии с частью 2 статьи 112 Федерального закона № 44-ФЗ,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планы-гр</w:t>
      </w:r>
      <w:r w:rsidR="00EF3D74" w:rsidRPr="00CA7CF7">
        <w:rPr>
          <w:rFonts w:ascii="Times New Roman" w:hAnsi="Times New Roman" w:cs="Times New Roman"/>
          <w:sz w:val="24"/>
          <w:szCs w:val="24"/>
        </w:rPr>
        <w:t xml:space="preserve">афики размещения заказов на </w:t>
      </w:r>
      <w:r w:rsidR="002F4D74">
        <w:rPr>
          <w:rFonts w:ascii="Times New Roman" w:hAnsi="Times New Roman" w:cs="Times New Roman"/>
          <w:sz w:val="24"/>
          <w:szCs w:val="24"/>
        </w:rPr>
        <w:t>2019</w:t>
      </w:r>
      <w:r w:rsidRPr="00CA7CF7">
        <w:rPr>
          <w:rFonts w:ascii="Times New Roman" w:hAnsi="Times New Roman" w:cs="Times New Roman"/>
          <w:sz w:val="24"/>
          <w:szCs w:val="24"/>
        </w:rPr>
        <w:t xml:space="preserve"> год по правилам, действующим до дня вступления в силу Федерального закона № 44-ФЗ, с учетом особенностей, которые могут быть установлены федеральным органом исполнительной власти, осуществляющим нормативное правовое регулирование в сфере размещения заказов, и федеральным органом исполнительной власти, осуществляющим правоприменительные функции по кассовому обслуживанию исполнения бюджетов бюджетной системы Российской Федерации. </w:t>
      </w:r>
    </w:p>
    <w:p w:rsidR="00DB27AB" w:rsidRPr="00CA7CF7" w:rsidRDefault="00DB27AB" w:rsidP="00262A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7CF7">
        <w:rPr>
          <w:rFonts w:ascii="Times New Roman" w:hAnsi="Times New Roman" w:cs="Times New Roman"/>
          <w:sz w:val="24"/>
          <w:szCs w:val="24"/>
        </w:rPr>
        <w:t xml:space="preserve">          Совместным приказом Минэкономразвития России № 761 и  Федерального казначейства России № 20н от 27.12.2011 «Об утверждении порядка размещения на официальном сайте планов-графиков  размещения заказов на поставку товаров, выполнение работ, оказание услуг для нужд заказчиков и формы планов-графиков </w:t>
      </w:r>
      <w:r w:rsidRPr="00CA7CF7">
        <w:rPr>
          <w:rFonts w:ascii="Times New Roman" w:hAnsi="Times New Roman" w:cs="Times New Roman"/>
          <w:sz w:val="24"/>
          <w:szCs w:val="24"/>
        </w:rPr>
        <w:lastRenderedPageBreak/>
        <w:t>размещения заказа на поставки товаров, выполнение работ, оказание услуг для нужд заказчиков», с учетом особенностей, установленных приказом от 31.03.2015 № 182/7н установлено, что планы-графики подлежат размещению на официальном сайте не позднее одного календарного месяца после принятия закона (решения) о бюджете.</w:t>
      </w:r>
    </w:p>
    <w:p w:rsidR="00DB27AB" w:rsidRPr="00CA7CF7" w:rsidRDefault="00DB27AB" w:rsidP="00262A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27AB" w:rsidRPr="00CA7CF7" w:rsidRDefault="00DB27AB" w:rsidP="00262A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7CF7">
        <w:rPr>
          <w:rFonts w:ascii="Times New Roman" w:hAnsi="Times New Roman" w:cs="Times New Roman"/>
          <w:sz w:val="24"/>
          <w:szCs w:val="24"/>
        </w:rPr>
        <w:t>Срок утверждения и размещения Плана-графика закупок не нарушен.</w:t>
      </w:r>
    </w:p>
    <w:p w:rsidR="00DB27AB" w:rsidRPr="00CA7CF7" w:rsidRDefault="00DB27AB" w:rsidP="00262AD3">
      <w:pPr>
        <w:pStyle w:val="ConsPlusNormal"/>
        <w:ind w:firstLine="540"/>
        <w:jc w:val="both"/>
        <w:rPr>
          <w:sz w:val="24"/>
          <w:szCs w:val="24"/>
        </w:rPr>
      </w:pP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>1.Соблюдение требований пункта 3 части 8 статьи 99 Закона № 44-ФЗ -  Проверка правильности определения и обоснования начальной (максимальной) цены контрактов (далее –НМЦК), цены контрактов, заключаемых с единственным поставщиком (подрядчиком, исполнителем), при формирования планов-графиков установлено следующее: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          При определении и обосновании начальной  (максимальной) цены контрактов заключаемых с единственным поставщиком, при фо</w:t>
      </w:r>
      <w:r w:rsidR="00DF7C02" w:rsidRPr="00CA7CF7">
        <w:rPr>
          <w:sz w:val="24"/>
          <w:szCs w:val="24"/>
        </w:rPr>
        <w:t>рмировании плана-графика на 2018</w:t>
      </w:r>
      <w:r w:rsidRPr="00CA7CF7">
        <w:rPr>
          <w:sz w:val="24"/>
          <w:szCs w:val="24"/>
        </w:rPr>
        <w:t xml:space="preserve"> год  </w:t>
      </w:r>
      <w:r w:rsidR="00DF7C02" w:rsidRPr="00CA7CF7">
        <w:rPr>
          <w:sz w:val="24"/>
          <w:szCs w:val="24"/>
        </w:rPr>
        <w:t xml:space="preserve">администрация </w:t>
      </w:r>
      <w:r w:rsidR="00262AD3">
        <w:rPr>
          <w:sz w:val="24"/>
          <w:szCs w:val="24"/>
        </w:rPr>
        <w:t>Чаинского</w:t>
      </w:r>
      <w:r w:rsidR="00DF7C02" w:rsidRPr="00CA7CF7">
        <w:rPr>
          <w:sz w:val="24"/>
          <w:szCs w:val="24"/>
        </w:rPr>
        <w:t xml:space="preserve"> сельсовета руководствовала</w:t>
      </w:r>
      <w:r w:rsidRPr="00CA7CF7">
        <w:rPr>
          <w:sz w:val="24"/>
          <w:szCs w:val="24"/>
        </w:rPr>
        <w:t>сь методическими рекомендациями, утвержденными приказом Министерства экономического развития Российской Федерации  от 02.10.2013 № 567 «Об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исполнителем)».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          Основанием для осуществления закупок является План-график, который содержит перечень закупок товаров, работ, услуг для обеспечения муниципальных нужд на финансовый год (часть 1 статьи 10 Закона № 44-ФЗ). 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          В соответствии с частью 10 статьи 21 Закона № 44-ФЗ План-график разрабатывается ежегодно на один год и утверждается заказчиком </w:t>
      </w:r>
      <w:r w:rsidRPr="00CA7CF7">
        <w:rPr>
          <w:sz w:val="24"/>
          <w:szCs w:val="24"/>
          <w:u w:val="single"/>
        </w:rPr>
        <w:t>в течение десяти рабочих дней после</w:t>
      </w:r>
      <w:r w:rsidRPr="00CA7CF7">
        <w:rPr>
          <w:sz w:val="24"/>
          <w:szCs w:val="24"/>
        </w:rPr>
        <w:t xml:space="preserve"> получения им объема прав в денежном выражении на принятие и (или) исполнение обязательств в соответствии с законодательством Российской Федерации.  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</w:p>
    <w:p w:rsidR="00DB27AB" w:rsidRPr="00CA7CF7" w:rsidRDefault="00DB27AB" w:rsidP="00262AD3">
      <w:pPr>
        <w:pStyle w:val="ConsPlusNormal"/>
        <w:jc w:val="both"/>
        <w:rPr>
          <w:color w:val="FF0000"/>
          <w:sz w:val="24"/>
          <w:szCs w:val="24"/>
        </w:rPr>
      </w:pP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         2.Соблюдение требований пункта 4 части 8 статьи 99 Закона № 44-ФЗ – Проверка применения заказчиком мер ответственности и совершение иных действий в случае нарушения поставщиком (подрядчиком, исполнителем) условий контракта показала, что при исполнении контра</w:t>
      </w:r>
      <w:r w:rsidR="00EF3D74" w:rsidRPr="00CA7CF7">
        <w:rPr>
          <w:sz w:val="24"/>
          <w:szCs w:val="24"/>
        </w:rPr>
        <w:t>ктов за проверяемый период  201</w:t>
      </w:r>
      <w:r w:rsidR="002F4D74">
        <w:rPr>
          <w:sz w:val="24"/>
          <w:szCs w:val="24"/>
        </w:rPr>
        <w:t>9</w:t>
      </w:r>
      <w:r w:rsidRPr="00CA7CF7">
        <w:rPr>
          <w:sz w:val="24"/>
          <w:szCs w:val="24"/>
        </w:rPr>
        <w:t xml:space="preserve"> года случаев нарушения поставщиками (подрядчиками, исполнителями) условий контракта не установлено.    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          3.Соблюдение требований пункта 5 части 8 статьи 99 Закона № 44-ФЗ – Проверка соответствия поставленного товара, выполненной работы (ее результата) или оказанной услуги условиям контракта установила следующее: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          В соответствии с п.1 ч.1 ст.94 Закона № 44-ФЗ исполнение контракта включает в себя приемку поставленного товара, выполненной работы (ее результатов), оказанной услуги, а также отдельных этапов поставки товара, выполнения работы, оказания услуги, предусмотренных контрактом, включая проведение экспертизы поставленного товара, результатов выполненной работы, оказанной услуги, а также отдельных этапов контракта.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          В соответствии с ч.3 ст.94 Закона № 44-ФЗ для проведения предоставленных поставщиком (подрядчиком, исполнителем) результатов, предусмотренных контрактов, в части их соответствия условиям контракта заказчик обязан провести экспертизу. Экспертиза результатов, предусмотренных контрактом, может проводиться заказчиком своими силами или к ее проведению могут привлекаться эксперты, экспертные организации.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          При проверке действий заказчика по определению соответствия поставленного товара, выполненной работы (ее результата) или оказанной услуги по условиям контракта (далее – экспертиза) установлено, что          приемка оказанных услуг, за проверяемый </w:t>
      </w:r>
      <w:r w:rsidRPr="00CA7CF7">
        <w:rPr>
          <w:sz w:val="24"/>
          <w:szCs w:val="24"/>
        </w:rPr>
        <w:lastRenderedPageBreak/>
        <w:t>период, фактически осуществлялась ежемесячно на основании подписанных заказчиком актов об оказании услуг, приобретении товара. По контрактам, обязательства по которым на момент проведения проверки в полном объеме не выполнены, поставка товаров, выполнение работ, оказание услуг осуществляются ежемесячно. Нарушений не установлено.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          4.Соблюдение требований пункта 6 части 8 статьи 99 Закона № 44-ФЗ – Проверка своевременности, полноты и достоверности отражения в документах учета поставленного товара, выполненной работы (ее результата) или оказанной услуги: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          Своевременность и достоверность отражения в учете поставленного товара, выполненных работ, предоставленных услуг проверена в первичных документах (товарные накладные, счета на оплату, счета-фактуры, акты выполненных работ, журнал-ордер № 4 «Расчеты с поставщиками и подрядчиками») с заключенными контрактами, договорами. Товарные накладные, счета на оплату, счета-фактуры, акты выполненных работ, услуг отражаются в учете в соответствии с пунктом 3 статьи 9 Приказа Минфина РФ «Об утверждении Единого плана счетов бухгалтерского учета для органом государственной власти,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 от 01.12.2010 № 157н. Отраженные в документах учета поставленного товара, выполненной работы (ее результата), оказанной услуги в журналах операций осуществлялись по мере совершения операций, но не позднее следующего дня после получения первичного учетного документа. Нарушений не установлено.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          5.Соблюдение требований пункта 7 части 8 статьи 99 Закона № 44-ФЗ – Проверкой соответствия использования поставленного товара, выполненной работы (ее результата) или оказанной услуги целям осуществления закупки: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          На поставленные товары, выполненные работы и оказанные услуги к проверке представлены документы: муниципальные контракты, договоры, акты выполненных работ (оказанных услуг), товарные накладные, счета на оплату, счета-фактуры. Проверкой соответствия поставленного товара, выполненной работы (ее результата) или оказанной услуги условиям заключенных контрактов(договоров)  нарушений не установлено.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Выводы:  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>1.</w:t>
      </w:r>
      <w:r w:rsidR="00EF3D74" w:rsidRPr="00CA7CF7">
        <w:rPr>
          <w:sz w:val="24"/>
          <w:szCs w:val="24"/>
        </w:rPr>
        <w:t>При осуществлении закупок в 201</w:t>
      </w:r>
      <w:r w:rsidR="002F4D74">
        <w:rPr>
          <w:sz w:val="24"/>
          <w:szCs w:val="24"/>
        </w:rPr>
        <w:t>9</w:t>
      </w:r>
      <w:r w:rsidRPr="00CA7CF7">
        <w:rPr>
          <w:sz w:val="24"/>
          <w:szCs w:val="24"/>
        </w:rPr>
        <w:t xml:space="preserve"> году администрацией </w:t>
      </w:r>
      <w:r w:rsidR="009C3622" w:rsidRPr="00CA7CF7">
        <w:rPr>
          <w:sz w:val="24"/>
          <w:szCs w:val="24"/>
        </w:rPr>
        <w:t xml:space="preserve"> </w:t>
      </w:r>
      <w:r w:rsidR="00262AD3">
        <w:rPr>
          <w:sz w:val="24"/>
          <w:szCs w:val="24"/>
        </w:rPr>
        <w:t>Чаинского</w:t>
      </w:r>
      <w:r w:rsidRPr="00CA7CF7">
        <w:rPr>
          <w:sz w:val="24"/>
          <w:szCs w:val="24"/>
        </w:rPr>
        <w:t xml:space="preserve"> сельсовета</w:t>
      </w:r>
      <w:r w:rsidR="009C3622" w:rsidRPr="00CA7CF7">
        <w:rPr>
          <w:sz w:val="24"/>
          <w:szCs w:val="24"/>
        </w:rPr>
        <w:t xml:space="preserve"> Купинского района Новосибирской области</w:t>
      </w:r>
      <w:r w:rsidRPr="00CA7CF7">
        <w:rPr>
          <w:sz w:val="24"/>
          <w:szCs w:val="24"/>
        </w:rPr>
        <w:t xml:space="preserve"> нарушения законодательства Российской Федерации о конт</w:t>
      </w:r>
      <w:r w:rsidR="003620AC" w:rsidRPr="00CA7CF7">
        <w:rPr>
          <w:sz w:val="24"/>
          <w:szCs w:val="24"/>
        </w:rPr>
        <w:t>рактной системе в сфере закупок не выявлены.</w:t>
      </w:r>
    </w:p>
    <w:p w:rsidR="00DB27AB" w:rsidRPr="00CA7CF7" w:rsidRDefault="00DB27AB" w:rsidP="00262AD3">
      <w:pPr>
        <w:pStyle w:val="ConsPlusNormal"/>
        <w:jc w:val="both"/>
        <w:rPr>
          <w:bCs/>
          <w:sz w:val="24"/>
          <w:szCs w:val="24"/>
        </w:rPr>
      </w:pP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  <w:r w:rsidRPr="00CA7CF7">
        <w:rPr>
          <w:sz w:val="24"/>
          <w:szCs w:val="24"/>
        </w:rPr>
        <w:t xml:space="preserve"> 2.Разместить акт по результатам проведения плановой проверки на официальном сайте администрации </w:t>
      </w:r>
      <w:r w:rsidR="009C3622" w:rsidRPr="00CA7CF7">
        <w:rPr>
          <w:sz w:val="24"/>
          <w:szCs w:val="24"/>
        </w:rPr>
        <w:t xml:space="preserve"> </w:t>
      </w:r>
      <w:r w:rsidR="00262AD3">
        <w:rPr>
          <w:sz w:val="24"/>
          <w:szCs w:val="24"/>
        </w:rPr>
        <w:t>Чаинского</w:t>
      </w:r>
      <w:r w:rsidR="003620AC" w:rsidRPr="00CA7CF7">
        <w:rPr>
          <w:sz w:val="24"/>
          <w:szCs w:val="24"/>
        </w:rPr>
        <w:t xml:space="preserve"> сельсовета</w:t>
      </w:r>
      <w:r w:rsidRPr="00CA7CF7">
        <w:rPr>
          <w:sz w:val="24"/>
          <w:szCs w:val="24"/>
        </w:rPr>
        <w:t>, и  информацию на общероссийском сайте в системе «Интернет» в соответствии с постановлением Правительства РФ от 27.10.2015 № 1148 «О порядке ведения реестра жалоб, плановых и внеплановых проверок, принятым по ним решений и выданным предписаний».</w:t>
      </w: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</w:p>
    <w:p w:rsidR="00DB27AB" w:rsidRPr="00CA7CF7" w:rsidRDefault="00DB27AB" w:rsidP="00262AD3">
      <w:pPr>
        <w:pStyle w:val="ConsPlusNormal"/>
        <w:jc w:val="both"/>
        <w:rPr>
          <w:sz w:val="24"/>
          <w:szCs w:val="24"/>
        </w:rPr>
      </w:pPr>
    </w:p>
    <w:p w:rsidR="009733E7" w:rsidRPr="00CA7CF7" w:rsidRDefault="003620AC" w:rsidP="00262AD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A7CF7">
        <w:rPr>
          <w:rFonts w:ascii="Times New Roman" w:hAnsi="Times New Roman" w:cs="Times New Roman"/>
          <w:sz w:val="24"/>
          <w:szCs w:val="24"/>
        </w:rPr>
        <w:t xml:space="preserve"> Гл</w:t>
      </w:r>
      <w:r w:rsidR="009C3622" w:rsidRPr="00CA7CF7">
        <w:rPr>
          <w:rFonts w:ascii="Times New Roman" w:hAnsi="Times New Roman" w:cs="Times New Roman"/>
          <w:sz w:val="24"/>
          <w:szCs w:val="24"/>
        </w:rPr>
        <w:t xml:space="preserve">ава </w:t>
      </w:r>
      <w:r w:rsidR="00262AD3">
        <w:rPr>
          <w:rFonts w:ascii="Times New Roman" w:hAnsi="Times New Roman" w:cs="Times New Roman"/>
          <w:sz w:val="24"/>
          <w:szCs w:val="24"/>
        </w:rPr>
        <w:t>Чаинского</w:t>
      </w:r>
      <w:r w:rsidRPr="00CA7CF7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                                                                </w:t>
      </w:r>
    </w:p>
    <w:p w:rsidR="00603B2C" w:rsidRPr="00CA7CF7" w:rsidRDefault="00CA7CF7" w:rsidP="00262AD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Купинского </w:t>
      </w:r>
      <w:r w:rsidR="009C3622" w:rsidRPr="00CA7CF7">
        <w:rPr>
          <w:rFonts w:ascii="Times New Roman" w:hAnsi="Times New Roman" w:cs="Times New Roman"/>
          <w:sz w:val="24"/>
          <w:szCs w:val="24"/>
        </w:rPr>
        <w:t xml:space="preserve">района Новосибирской области                                                        </w:t>
      </w:r>
      <w:bookmarkStart w:id="0" w:name="_GoBack"/>
      <w:bookmarkEnd w:id="0"/>
      <w:r w:rsidR="002F4D74">
        <w:rPr>
          <w:rFonts w:ascii="Times New Roman" w:hAnsi="Times New Roman" w:cs="Times New Roman"/>
          <w:sz w:val="24"/>
          <w:szCs w:val="24"/>
        </w:rPr>
        <w:t>А.Г.Васильев</w:t>
      </w:r>
    </w:p>
    <w:sectPr w:rsidR="00603B2C" w:rsidRPr="00CA7CF7" w:rsidSect="00D4525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5E99" w:rsidRDefault="00C65E99" w:rsidP="00A5066F">
      <w:pPr>
        <w:spacing w:after="0" w:line="240" w:lineRule="auto"/>
      </w:pPr>
      <w:r>
        <w:separator/>
      </w:r>
    </w:p>
  </w:endnote>
  <w:endnote w:type="continuationSeparator" w:id="1">
    <w:p w:rsidR="00C65E99" w:rsidRDefault="00C65E99" w:rsidP="00A506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09479886"/>
      <w:docPartObj>
        <w:docPartGallery w:val="Page Numbers (Bottom of Page)"/>
        <w:docPartUnique/>
      </w:docPartObj>
    </w:sdtPr>
    <w:sdtContent>
      <w:p w:rsidR="002D38A5" w:rsidRDefault="000D027C">
        <w:pPr>
          <w:pStyle w:val="a5"/>
          <w:jc w:val="right"/>
        </w:pPr>
        <w:r>
          <w:fldChar w:fldCharType="begin"/>
        </w:r>
        <w:r w:rsidR="009733E7">
          <w:instrText>PAGE   \* MERGEFORMAT</w:instrText>
        </w:r>
        <w:r>
          <w:fldChar w:fldCharType="separate"/>
        </w:r>
        <w:r w:rsidR="002F4D74">
          <w:rPr>
            <w:noProof/>
          </w:rPr>
          <w:t>1</w:t>
        </w:r>
        <w:r>
          <w:fldChar w:fldCharType="end"/>
        </w:r>
      </w:p>
    </w:sdtContent>
  </w:sdt>
  <w:p w:rsidR="002D38A5" w:rsidRDefault="00C65E9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5E99" w:rsidRDefault="00C65E99" w:rsidP="00A5066F">
      <w:pPr>
        <w:spacing w:after="0" w:line="240" w:lineRule="auto"/>
      </w:pPr>
      <w:r>
        <w:separator/>
      </w:r>
    </w:p>
  </w:footnote>
  <w:footnote w:type="continuationSeparator" w:id="1">
    <w:p w:rsidR="00C65E99" w:rsidRDefault="00C65E99" w:rsidP="00A5066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B27AB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027C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E7B76"/>
    <w:rsid w:val="001F2348"/>
    <w:rsid w:val="0020393B"/>
    <w:rsid w:val="00214997"/>
    <w:rsid w:val="002276E3"/>
    <w:rsid w:val="002336E0"/>
    <w:rsid w:val="0023505F"/>
    <w:rsid w:val="0024644E"/>
    <w:rsid w:val="002533F9"/>
    <w:rsid w:val="00262AD3"/>
    <w:rsid w:val="00263291"/>
    <w:rsid w:val="002705FC"/>
    <w:rsid w:val="00271716"/>
    <w:rsid w:val="00272A8C"/>
    <w:rsid w:val="00275322"/>
    <w:rsid w:val="00275A4A"/>
    <w:rsid w:val="00280822"/>
    <w:rsid w:val="002862B2"/>
    <w:rsid w:val="002A3225"/>
    <w:rsid w:val="002A360B"/>
    <w:rsid w:val="002A65AB"/>
    <w:rsid w:val="002B5435"/>
    <w:rsid w:val="002C2D73"/>
    <w:rsid w:val="002C7FA1"/>
    <w:rsid w:val="002D2F2B"/>
    <w:rsid w:val="002D6814"/>
    <w:rsid w:val="002E0DFD"/>
    <w:rsid w:val="002E1CDD"/>
    <w:rsid w:val="002E3074"/>
    <w:rsid w:val="002E5613"/>
    <w:rsid w:val="002F4D74"/>
    <w:rsid w:val="002F779A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C24"/>
    <w:rsid w:val="00350E4D"/>
    <w:rsid w:val="0035487A"/>
    <w:rsid w:val="00361ABE"/>
    <w:rsid w:val="003620AC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D3B8D"/>
    <w:rsid w:val="003E06FA"/>
    <w:rsid w:val="003E09EA"/>
    <w:rsid w:val="003F4696"/>
    <w:rsid w:val="003F5BBF"/>
    <w:rsid w:val="00407248"/>
    <w:rsid w:val="00410C86"/>
    <w:rsid w:val="0041479F"/>
    <w:rsid w:val="00416779"/>
    <w:rsid w:val="0043333F"/>
    <w:rsid w:val="00441B79"/>
    <w:rsid w:val="0044444B"/>
    <w:rsid w:val="00453383"/>
    <w:rsid w:val="00457EB4"/>
    <w:rsid w:val="00460237"/>
    <w:rsid w:val="00462C0B"/>
    <w:rsid w:val="00477BE9"/>
    <w:rsid w:val="00477F21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B3DB2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11FF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33E7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C3622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066F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15D8"/>
    <w:rsid w:val="00B65E5E"/>
    <w:rsid w:val="00B72FD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65E99"/>
    <w:rsid w:val="00C807AF"/>
    <w:rsid w:val="00C905A8"/>
    <w:rsid w:val="00C93C5C"/>
    <w:rsid w:val="00C9559E"/>
    <w:rsid w:val="00C979A1"/>
    <w:rsid w:val="00CA2124"/>
    <w:rsid w:val="00CA7CF7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27AB"/>
    <w:rsid w:val="00DB4C5E"/>
    <w:rsid w:val="00DE5A8E"/>
    <w:rsid w:val="00DE5F52"/>
    <w:rsid w:val="00DF7C0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C688B"/>
    <w:rsid w:val="00ED3236"/>
    <w:rsid w:val="00ED35F8"/>
    <w:rsid w:val="00ED77A3"/>
    <w:rsid w:val="00EE1932"/>
    <w:rsid w:val="00EE3BC4"/>
    <w:rsid w:val="00EF0389"/>
    <w:rsid w:val="00EF10DB"/>
    <w:rsid w:val="00EF3D74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2796"/>
    <w:rsid w:val="00F868AC"/>
    <w:rsid w:val="00F8755C"/>
    <w:rsid w:val="00F93277"/>
    <w:rsid w:val="00FA34BD"/>
    <w:rsid w:val="00FA4AFD"/>
    <w:rsid w:val="00FA66D8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7AB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803D14"/>
    <w:pPr>
      <w:keepNext/>
      <w:spacing w:after="0" w:line="240" w:lineRule="auto"/>
      <w:ind w:right="40"/>
      <w:jc w:val="center"/>
      <w:outlineLvl w:val="0"/>
    </w:pPr>
    <w:rPr>
      <w:rFonts w:ascii="Times New Roman" w:eastAsia="Calibri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rsid w:val="00DB27AB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rsid w:val="00DB27AB"/>
    <w:pPr>
      <w:autoSpaceDE w:val="0"/>
      <w:autoSpaceDN w:val="0"/>
      <w:adjustRightInd w:val="0"/>
    </w:pPr>
    <w:rPr>
      <w:rFonts w:ascii="Times New Roman" w:eastAsiaTheme="minorHAnsi" w:hAnsi="Times New Roman"/>
      <w:sz w:val="28"/>
      <w:szCs w:val="28"/>
      <w:lang w:eastAsia="en-US"/>
    </w:rPr>
  </w:style>
  <w:style w:type="paragraph" w:styleId="a5">
    <w:name w:val="footer"/>
    <w:basedOn w:val="a"/>
    <w:link w:val="a6"/>
    <w:uiPriority w:val="99"/>
    <w:unhideWhenUsed/>
    <w:rsid w:val="00DB27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B27AB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Normal (Web)"/>
    <w:basedOn w:val="a"/>
    <w:unhideWhenUsed/>
    <w:rsid w:val="009733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9733E7"/>
    <w:rPr>
      <w:color w:val="0000FF"/>
      <w:u w:val="single"/>
    </w:rPr>
  </w:style>
  <w:style w:type="character" w:styleId="a9">
    <w:name w:val="Emphasis"/>
    <w:basedOn w:val="a0"/>
    <w:uiPriority w:val="20"/>
    <w:qFormat/>
    <w:rsid w:val="009733E7"/>
    <w:rPr>
      <w:i/>
      <w:iCs/>
    </w:rPr>
  </w:style>
  <w:style w:type="paragraph" w:styleId="aa">
    <w:name w:val="Balloon Text"/>
    <w:basedOn w:val="a"/>
    <w:link w:val="ab"/>
    <w:uiPriority w:val="99"/>
    <w:semiHidden/>
    <w:unhideWhenUsed/>
    <w:rsid w:val="00CA7C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A7CF7"/>
    <w:rPr>
      <w:rFonts w:ascii="Segoe UI" w:eastAsiaTheme="minorHAns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15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BE703185AB8FE8888D8F122BF6006DDE481BF19960AEB99B5DFC61EE02N8W3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26921E2D45978ECF37591FC7473823ECEDE0866D652FEB1F466263CCFAA9F48064ABEDCy6q5I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1543</Words>
  <Characters>8797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2019-12-18T05:02:00Z</cp:lastPrinted>
  <dcterms:created xsi:type="dcterms:W3CDTF">2019-04-04T09:37:00Z</dcterms:created>
  <dcterms:modified xsi:type="dcterms:W3CDTF">2019-12-18T07:44:00Z</dcterms:modified>
</cp:coreProperties>
</file>