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ook w:val="01E0"/>
      </w:tblPr>
      <w:tblGrid>
        <w:gridCol w:w="9900"/>
      </w:tblGrid>
      <w:tr w:rsidR="00035EE3" w:rsidRPr="003C3F1F" w:rsidTr="00D4196F">
        <w:tc>
          <w:tcPr>
            <w:tcW w:w="9900" w:type="dxa"/>
          </w:tcPr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СОВЕТ ДЕПУТАТОВ ЧАИНСКОГО СЕЛЬСОВЕТА</w:t>
            </w: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НОВОСИБИРСКОЙ ОБЛАСТИ </w:t>
            </w: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шестого</w:t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девятой</w:t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  <w:r w:rsidRPr="003C3F1F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</w:t>
            </w: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аинка</w:t>
            </w:r>
          </w:p>
          <w:p w:rsidR="00035EE3" w:rsidRPr="003C3F1F" w:rsidRDefault="00035EE3" w:rsidP="00D41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E3" w:rsidRPr="003C3F1F" w:rsidRDefault="00035EE3" w:rsidP="00D4196F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сессии Совета депутатов Чаинского сельсовета от 17.11.2017 № 79 «</w:t>
            </w:r>
            <w:r w:rsidRPr="003C3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о ежемесячной   доплате к страховой пенсии   по старости (инвалидности) депутату, члену выборного органа местного самоуправления,                                                                         выборному должностному лицу местного самоуправления в   администрации Чаинского   сельсовета   Купинского района Новосибирской области</w:t>
            </w:r>
          </w:p>
          <w:p w:rsidR="00035EE3" w:rsidRPr="003C3F1F" w:rsidRDefault="00035EE3" w:rsidP="00D41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EE3" w:rsidRPr="003C3F1F" w:rsidRDefault="00035EE3" w:rsidP="00035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ст. 7, 22, Приложением № 2 </w:t>
      </w:r>
      <w:r w:rsidRPr="003C3F1F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C3F1F">
        <w:rPr>
          <w:rFonts w:ascii="Times New Roman" w:hAnsi="Times New Roman" w:cs="Times New Roman"/>
          <w:sz w:val="24"/>
          <w:szCs w:val="24"/>
        </w:rPr>
        <w:t>12.20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C3F1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166</w:t>
      </w:r>
      <w:r w:rsidRPr="003C3F1F">
        <w:rPr>
          <w:rFonts w:ascii="Times New Roman" w:hAnsi="Times New Roman" w:cs="Times New Roman"/>
          <w:sz w:val="24"/>
          <w:szCs w:val="24"/>
        </w:rPr>
        <w:t>-ФЗ «</w:t>
      </w:r>
      <w:r>
        <w:rPr>
          <w:rFonts w:ascii="Times New Roman" w:hAnsi="Times New Roman" w:cs="Times New Roman"/>
          <w:sz w:val="24"/>
          <w:szCs w:val="24"/>
        </w:rPr>
        <w:t>О государственном пенсионном обеспечении в Российской Федерации</w:t>
      </w:r>
      <w:r w:rsidRPr="003C3F1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Протестом </w:t>
      </w:r>
      <w:r w:rsidRPr="003C3F1F">
        <w:rPr>
          <w:rFonts w:ascii="Times New Roman" w:hAnsi="Times New Roman" w:cs="Times New Roman"/>
          <w:sz w:val="24"/>
          <w:szCs w:val="24"/>
        </w:rPr>
        <w:t xml:space="preserve">Прокуратуры Купинского района от </w:t>
      </w:r>
      <w:r>
        <w:rPr>
          <w:rFonts w:ascii="Times New Roman" w:hAnsi="Times New Roman" w:cs="Times New Roman"/>
          <w:sz w:val="24"/>
          <w:szCs w:val="24"/>
        </w:rPr>
        <w:t>18.05.2021</w:t>
      </w:r>
      <w:r w:rsidRPr="003C3F1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2-21</w:t>
      </w:r>
      <w:r w:rsidRPr="003C3F1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035EE3" w:rsidRPr="003C3F1F" w:rsidRDefault="00035EE3" w:rsidP="00035EE3">
      <w:pPr>
        <w:pStyle w:val="ConsPlusTitle"/>
        <w:widowControl/>
        <w:spacing w:line="240" w:lineRule="exact"/>
        <w:jc w:val="both"/>
      </w:pPr>
      <w:r w:rsidRPr="003C3F1F">
        <w:t>РЕШИЛ:</w:t>
      </w:r>
    </w:p>
    <w:p w:rsidR="00035EE3" w:rsidRPr="003C3F1F" w:rsidRDefault="00035EE3" w:rsidP="00035EE3">
      <w:pPr>
        <w:pStyle w:val="ConsPlusTitle"/>
        <w:widowControl/>
        <w:spacing w:line="240" w:lineRule="exact"/>
        <w:jc w:val="both"/>
      </w:pPr>
    </w:p>
    <w:p w:rsidR="00035EE3" w:rsidRPr="003C3F1F" w:rsidRDefault="00035EE3" w:rsidP="00035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1. Внести изменения в Положение о ежемесячной   доплате к страховой пенсии   по старости (инвалидности) депутату, члену выборного органа местного самоуправления,                                                                         выборному должностному лицу местного самоуправления в   администрации Чаинского   сельсовета   Купинского района Новосибирской области:</w:t>
      </w:r>
    </w:p>
    <w:p w:rsidR="00035EE3" w:rsidRDefault="00035EE3" w:rsidP="00035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3F1F">
        <w:rPr>
          <w:rFonts w:ascii="Times New Roman" w:hAnsi="Times New Roman" w:cs="Times New Roman"/>
          <w:sz w:val="24"/>
          <w:szCs w:val="24"/>
        </w:rPr>
        <w:t xml:space="preserve"> Пункт 1</w:t>
      </w:r>
      <w:r>
        <w:rPr>
          <w:rFonts w:ascii="Times New Roman" w:hAnsi="Times New Roman" w:cs="Times New Roman"/>
          <w:sz w:val="24"/>
          <w:szCs w:val="24"/>
        </w:rPr>
        <w:t xml:space="preserve"> «Общие положения» дополнить подпунктом 1.3 следующего содержания:</w:t>
      </w:r>
    </w:p>
    <w:p w:rsidR="00035EE3" w:rsidRPr="003C3F1F" w:rsidRDefault="00035EE3" w:rsidP="00035E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3F1F">
        <w:rPr>
          <w:rFonts w:ascii="Times New Roman" w:hAnsi="Times New Roman" w:cs="Times New Roman"/>
          <w:sz w:val="24"/>
          <w:szCs w:val="24"/>
        </w:rPr>
        <w:t xml:space="preserve"> </w:t>
      </w:r>
      <w:r w:rsidRPr="007660A6">
        <w:rPr>
          <w:rFonts w:ascii="Times New Roman" w:hAnsi="Times New Roman" w:cs="Times New Roman"/>
          <w:i/>
          <w:sz w:val="24"/>
          <w:szCs w:val="24"/>
        </w:rPr>
        <w:t>1.3</w:t>
      </w:r>
      <w:r w:rsidRPr="007660A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Pr="007660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осуществляется индексация пенсий не реже одного раза в год в порядке, установленном федеральным </w:t>
      </w:r>
      <w:hyperlink r:id="rId4" w:anchor="dst100196" w:history="1">
        <w:r w:rsidRPr="007660A6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законом</w:t>
        </w:r>
      </w:hyperlink>
      <w:r w:rsidRPr="007660A6">
        <w:rPr>
          <w:rFonts w:ascii="Times New Roman" w:hAnsi="Times New Roman" w:cs="Times New Roman"/>
          <w:i/>
          <w:sz w:val="24"/>
          <w:szCs w:val="24"/>
        </w:rPr>
        <w:t>.».</w:t>
      </w:r>
    </w:p>
    <w:p w:rsidR="00035EE3" w:rsidRPr="003C3F1F" w:rsidRDefault="00035EE3" w:rsidP="00035EE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2. Опубликовать настоящее решение  в периодическом печатном  издании «Муниципальные ведомости» и разместить на официальном сайте администрации Чаинского сельсовета Купинского района 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Pr="003C3F1F">
        <w:rPr>
          <w:rFonts w:ascii="Times New Roman" w:hAnsi="Times New Roman" w:cs="Times New Roman"/>
          <w:sz w:val="24"/>
          <w:szCs w:val="24"/>
        </w:rPr>
        <w:t>.</w:t>
      </w:r>
    </w:p>
    <w:p w:rsidR="00035EE3" w:rsidRPr="003C3F1F" w:rsidRDefault="00035EE3" w:rsidP="00035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900" w:type="dxa"/>
        <w:tblInd w:w="-432" w:type="dxa"/>
        <w:tblLook w:val="01E0"/>
      </w:tblPr>
      <w:tblGrid>
        <w:gridCol w:w="9900"/>
      </w:tblGrid>
      <w:tr w:rsidR="00035EE3" w:rsidRPr="003C3F1F" w:rsidTr="00D4196F">
        <w:tc>
          <w:tcPr>
            <w:tcW w:w="9900" w:type="dxa"/>
          </w:tcPr>
          <w:p w:rsidR="00035EE3" w:rsidRPr="003C3F1F" w:rsidRDefault="00035EE3" w:rsidP="00D4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E3" w:rsidRPr="003C3F1F" w:rsidRDefault="00035EE3" w:rsidP="00D4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>Глава Чаинского сельсовета</w:t>
            </w:r>
          </w:p>
          <w:p w:rsidR="00035EE3" w:rsidRPr="003C3F1F" w:rsidRDefault="00035EE3" w:rsidP="00D4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F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 Новосибирской области                                                        А.Г.Васильев                                    </w:t>
            </w:r>
          </w:p>
        </w:tc>
      </w:tr>
    </w:tbl>
    <w:p w:rsidR="00035EE3" w:rsidRPr="003C3F1F" w:rsidRDefault="00035EE3" w:rsidP="00035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EE3" w:rsidRPr="003C3F1F" w:rsidRDefault="00035EE3" w:rsidP="00035EE3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Чаинского сельсовета   </w:t>
      </w:r>
    </w:p>
    <w:p w:rsidR="00035EE3" w:rsidRPr="003C3F1F" w:rsidRDefault="00035EE3" w:rsidP="00035EE3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                                                              Л.Н Ладан</w:t>
      </w:r>
    </w:p>
    <w:p w:rsidR="00146A1B" w:rsidRDefault="00146A1B"/>
    <w:sectPr w:rsidR="001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35EE3"/>
    <w:rsid w:val="00035EE3"/>
    <w:rsid w:val="0014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035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1745/fd6bbb57443078720f77a8442718f2123ea9a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2021-09-28T08:33:00Z</dcterms:created>
  <dcterms:modified xsi:type="dcterms:W3CDTF">2021-09-28T08:33:00Z</dcterms:modified>
</cp:coreProperties>
</file>